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rsidR="00A65CF3" w:rsidRPr="008433B7" w:rsidRDefault="00A65CF3" w:rsidP="00FE06C0">
      <w:pPr>
        <w:pBdr>
          <w:top w:val="single" w:sz="4" w:space="1" w:color="auto"/>
          <w:left w:val="single" w:sz="4" w:space="31" w:color="auto"/>
          <w:bottom w:val="single" w:sz="4" w:space="1" w:color="auto"/>
          <w:right w:val="single" w:sz="4" w:space="4" w:color="auto"/>
        </w:pBdr>
        <w:ind w:left="-426" w:right="-524"/>
        <w:jc w:val="center"/>
        <w:rPr>
          <w:rFonts w:cstheme="minorHAnsi"/>
          <w:sz w:val="22"/>
          <w:szCs w:val="22"/>
        </w:rPr>
      </w:pPr>
      <w:r w:rsidRPr="008433B7">
        <w:rPr>
          <w:rFonts w:cstheme="minorHAnsi"/>
          <w:b/>
          <w:bCs/>
          <w:sz w:val="22"/>
          <w:szCs w:val="22"/>
        </w:rPr>
        <w:t xml:space="preserve">ΔΙΕΥΘΥΝΣΗΣ </w:t>
      </w:r>
      <w:r w:rsidR="008433B7" w:rsidRPr="008433B7">
        <w:rPr>
          <w:rFonts w:cstheme="minorHAnsi"/>
          <w:b/>
          <w:bCs/>
          <w:sz w:val="22"/>
          <w:szCs w:val="22"/>
        </w:rPr>
        <w:t xml:space="preserve">ΣΥΣΤΗΜΑΤΩΝ </w:t>
      </w:r>
      <w:r w:rsidR="00FE06C0">
        <w:rPr>
          <w:rFonts w:cstheme="minorHAnsi"/>
          <w:b/>
          <w:bCs/>
          <w:sz w:val="22"/>
          <w:szCs w:val="22"/>
        </w:rPr>
        <w:t>ΤΟΜΕΑ ΠΡΟΝΟΙΑΣ</w:t>
      </w: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19"/>
        <w:gridCol w:w="1463"/>
        <w:gridCol w:w="856"/>
        <w:gridCol w:w="542"/>
        <w:gridCol w:w="820"/>
        <w:gridCol w:w="1633"/>
        <w:gridCol w:w="290"/>
        <w:gridCol w:w="2625"/>
      </w:tblGrid>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2119"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rsidTr="00A65CF3">
        <w:tc>
          <w:tcPr>
            <w:tcW w:w="4438" w:type="dxa"/>
            <w:gridSpan w:val="3"/>
            <w:tcBorders>
              <w:bottom w:val="single" w:sz="4" w:space="0" w:color="A6A6A6" w:themeColor="background1" w:themeShade="A6"/>
            </w:tcBorders>
          </w:tcPr>
          <w:p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rsidR="00110C19" w:rsidRPr="003F4801" w:rsidRDefault="00110C19" w:rsidP="00FE06C0">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w:t>
            </w:r>
            <w:r w:rsidR="00F12080">
              <w:rPr>
                <w:rFonts w:cstheme="minorHAnsi"/>
                <w:b/>
                <w:sz w:val="22"/>
                <w:szCs w:val="22"/>
              </w:rPr>
              <w:t>Π</w:t>
            </w:r>
            <w:r w:rsidR="00FE06C0">
              <w:rPr>
                <w:rFonts w:cstheme="minorHAnsi"/>
                <w:b/>
                <w:sz w:val="22"/>
                <w:szCs w:val="22"/>
              </w:rPr>
              <w:t>ρόνοιας</w:t>
            </w:r>
          </w:p>
        </w:tc>
      </w:tr>
      <w:tr w:rsidR="00110C19" w:rsidRPr="008433B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9D2D42">
            <w:pPr>
              <w:tabs>
                <w:tab w:val="left" w:pos="784"/>
              </w:tabs>
              <w:rPr>
                <w:rFonts w:cstheme="minorHAnsi"/>
              </w:rPr>
            </w:pPr>
            <w:r w:rsidRPr="008433B7">
              <w:rPr>
                <w:rFonts w:cstheme="minorHAnsi"/>
                <w:sz w:val="22"/>
                <w:szCs w:val="22"/>
              </w:rPr>
              <w:t>Η.Δ</w:t>
            </w:r>
            <w:r w:rsidR="009D2D42">
              <w:rPr>
                <w:rFonts w:cstheme="minorHAnsi"/>
                <w:sz w:val="22"/>
                <w:szCs w:val="22"/>
              </w:rPr>
              <w:t>.Υ.</w:t>
            </w:r>
            <w:r w:rsidRPr="008433B7">
              <w:rPr>
                <w:rFonts w:cstheme="minorHAnsi"/>
                <w:sz w:val="22"/>
                <w:szCs w:val="22"/>
              </w:rPr>
              <w:t>Κ</w:t>
            </w:r>
            <w:r w:rsidR="009D2D42">
              <w:rPr>
                <w:rFonts w:cstheme="minorHAnsi"/>
                <w:sz w:val="22"/>
                <w:szCs w:val="22"/>
              </w:rPr>
              <w:t>.</w:t>
            </w:r>
            <w:r w:rsidRPr="008433B7">
              <w:rPr>
                <w:rFonts w:cstheme="minorHAnsi"/>
                <w:sz w:val="22"/>
                <w:szCs w:val="22"/>
              </w:rPr>
              <w:t>Α</w:t>
            </w:r>
            <w:r w:rsidR="009D2D42">
              <w:rPr>
                <w:rFonts w:cstheme="minorHAnsi"/>
                <w:sz w:val="22"/>
                <w:szCs w:val="22"/>
              </w:rPr>
              <w:t>.</w:t>
            </w:r>
            <w:r w:rsidRPr="008433B7">
              <w:rPr>
                <w:rFonts w:cstheme="minorHAnsi"/>
                <w:sz w:val="22"/>
                <w:szCs w:val="22"/>
              </w:rPr>
              <w:t xml:space="preserve"> </w:t>
            </w:r>
            <w:r w:rsidR="009D2D42">
              <w:rPr>
                <w:rFonts w:cstheme="minorHAnsi"/>
                <w:sz w:val="22"/>
                <w:szCs w:val="22"/>
              </w:rPr>
              <w:t>Μ.</w:t>
            </w:r>
            <w:r w:rsidRPr="008433B7">
              <w:rPr>
                <w:rFonts w:cstheme="minorHAnsi"/>
                <w:sz w:val="22"/>
                <w:szCs w:val="22"/>
              </w:rPr>
              <w:t>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rPr>
            </w:pPr>
          </w:p>
        </w:tc>
      </w:tr>
      <w:tr w:rsidR="00110C19" w:rsidRPr="008433B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rsidTr="00A65CF3">
        <w:tc>
          <w:tcPr>
            <w:tcW w:w="10348" w:type="dxa"/>
            <w:gridSpan w:val="8"/>
            <w:tcBorders>
              <w:bottom w:val="single" w:sz="4" w:space="0" w:color="A6A6A6" w:themeColor="background1" w:themeShade="A6"/>
            </w:tcBorders>
          </w:tcPr>
          <w:p w:rsidR="00110C19" w:rsidRPr="004E3B8D" w:rsidRDefault="00110C19" w:rsidP="006E3122">
            <w:pPr>
              <w:rPr>
                <w:rFonts w:cstheme="minorHAnsi"/>
              </w:rPr>
            </w:pPr>
            <w:r w:rsidRPr="004E3B8D">
              <w:rPr>
                <w:rFonts w:cstheme="minorHAnsi"/>
                <w:sz w:val="22"/>
                <w:szCs w:val="22"/>
              </w:rPr>
              <w:t>Αναπτύσσει και εφαρμόζει τις πολιτικές της Διεύθυνσης της οποίας προΐσταται</w:t>
            </w:r>
            <w:r w:rsidR="00347955" w:rsidRPr="004E3B8D">
              <w:rPr>
                <w:rFonts w:cstheme="minorHAnsi"/>
                <w:sz w:val="22"/>
                <w:szCs w:val="22"/>
              </w:rPr>
              <w:t xml:space="preserve"> και συγκεκριμένα:</w:t>
            </w:r>
          </w:p>
          <w:p w:rsidR="00347955" w:rsidRPr="004A1FCA" w:rsidRDefault="008433B7" w:rsidP="0073238B">
            <w:pPr>
              <w:rPr>
                <w:rFonts w:cstheme="minorHAnsi"/>
              </w:rPr>
            </w:pPr>
            <w:r w:rsidRPr="004E3B8D">
              <w:rPr>
                <w:rFonts w:cstheme="minorHAnsi"/>
                <w:sz w:val="22"/>
                <w:szCs w:val="22"/>
              </w:rPr>
              <w:t>Η αποστολή της Διεύθυνσης αφορά στην ανάπτυξη και αποτελεσματική λειτουργία, συντήρηση και υποστήριξη των εφαρμογών</w:t>
            </w:r>
            <w:r w:rsidR="00C24A6C">
              <w:rPr>
                <w:rFonts w:cstheme="minorHAnsi"/>
                <w:sz w:val="22"/>
                <w:szCs w:val="22"/>
              </w:rPr>
              <w:t xml:space="preserve"> του τομέα Πρόνοιας</w:t>
            </w:r>
            <w:r w:rsidR="004E3B8D" w:rsidRPr="004E3B8D">
              <w:rPr>
                <w:rFonts w:cstheme="minorHAnsi"/>
                <w:sz w:val="22"/>
                <w:szCs w:val="22"/>
              </w:rPr>
              <w:t xml:space="preserve">, </w:t>
            </w:r>
            <w:r w:rsidRPr="004E3B8D">
              <w:rPr>
                <w:rFonts w:cstheme="minorHAnsi"/>
                <w:sz w:val="22"/>
                <w:szCs w:val="22"/>
              </w:rPr>
              <w:t xml:space="preserve">που έχουν αναπτυχθεί για λογαριασμό των </w:t>
            </w:r>
            <w:r w:rsidR="00801B6C">
              <w:rPr>
                <w:rFonts w:cstheme="minorHAnsi"/>
                <w:sz w:val="22"/>
                <w:szCs w:val="22"/>
              </w:rPr>
              <w:t xml:space="preserve">πελατών της </w:t>
            </w:r>
            <w:r w:rsidRPr="004E3B8D">
              <w:rPr>
                <w:rFonts w:cstheme="minorHAnsi"/>
                <w:sz w:val="22"/>
                <w:szCs w:val="22"/>
              </w:rPr>
              <w:t>ΗΔ</w:t>
            </w:r>
            <w:r w:rsidR="009D2D42" w:rsidRPr="004E3B8D">
              <w:rPr>
                <w:rFonts w:cstheme="minorHAnsi"/>
                <w:sz w:val="22"/>
                <w:szCs w:val="22"/>
              </w:rPr>
              <w:t>Υ</w:t>
            </w:r>
            <w:r w:rsidRPr="004E3B8D">
              <w:rPr>
                <w:rFonts w:cstheme="minorHAnsi"/>
                <w:sz w:val="22"/>
                <w:szCs w:val="22"/>
              </w:rPr>
              <w:t xml:space="preserve">ΚΑ </w:t>
            </w:r>
            <w:r w:rsidR="009D2D42" w:rsidRPr="004E3B8D">
              <w:rPr>
                <w:rFonts w:cstheme="minorHAnsi"/>
                <w:sz w:val="22"/>
                <w:szCs w:val="22"/>
              </w:rPr>
              <w:t>Μ.</w:t>
            </w:r>
            <w:r w:rsidRPr="004E3B8D">
              <w:rPr>
                <w:rFonts w:cstheme="minorHAnsi"/>
                <w:sz w:val="22"/>
                <w:szCs w:val="22"/>
              </w:rPr>
              <w:t>Α.Ε</w:t>
            </w:r>
            <w:r w:rsidR="00BB5705">
              <w:rPr>
                <w:rFonts w:cstheme="minorHAnsi"/>
                <w:sz w:val="22"/>
                <w:szCs w:val="22"/>
              </w:rPr>
              <w:t xml:space="preserve">. </w:t>
            </w:r>
          </w:p>
          <w:p w:rsidR="008433B7" w:rsidRPr="008433B7" w:rsidRDefault="008433B7" w:rsidP="0073238B">
            <w:pPr>
              <w:rPr>
                <w:rFonts w:cstheme="minorHAnsi"/>
                <w:color w:val="000000" w:themeColor="text1"/>
              </w:rPr>
            </w:pPr>
          </w:p>
        </w:tc>
      </w:tr>
      <w:tr w:rsidR="00110C19" w:rsidRPr="008433B7" w:rsidTr="00A65CF3">
        <w:tc>
          <w:tcPr>
            <w:tcW w:w="4980"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rPr>
            </w:pPr>
          </w:p>
        </w:tc>
      </w:tr>
      <w:tr w:rsidR="00110C19" w:rsidRPr="008433B7" w:rsidTr="00A65CF3">
        <w:tc>
          <w:tcPr>
            <w:tcW w:w="4980"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rPr>
            </w:pPr>
          </w:p>
        </w:tc>
      </w:tr>
      <w:tr w:rsidR="00110C19" w:rsidRPr="008433B7" w:rsidTr="00A65CF3">
        <w:tc>
          <w:tcPr>
            <w:tcW w:w="3582"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rsidTr="00A65CF3">
        <w:tc>
          <w:tcPr>
            <w:tcW w:w="3582" w:type="dxa"/>
            <w:gridSpan w:val="2"/>
          </w:tcPr>
          <w:p w:rsidR="00110C19" w:rsidRPr="008433B7" w:rsidRDefault="006B5EBE"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rsidR="00110C19" w:rsidRPr="008433B7" w:rsidRDefault="00110C19" w:rsidP="006E3122">
            <w:pPr>
              <w:tabs>
                <w:tab w:val="left" w:pos="784"/>
              </w:tabs>
              <w:rPr>
                <w:rFonts w:cstheme="minorHAnsi"/>
                <w:b/>
              </w:rPr>
            </w:pPr>
          </w:p>
        </w:tc>
        <w:tc>
          <w:tcPr>
            <w:tcW w:w="3851" w:type="dxa"/>
            <w:gridSpan w:val="4"/>
          </w:tcPr>
          <w:p w:rsidR="00110C19" w:rsidRPr="008433B7" w:rsidRDefault="006B5EBE"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rsidR="00110C19" w:rsidRPr="008433B7" w:rsidRDefault="00110C19" w:rsidP="007A2D8A">
            <w:pPr>
              <w:rPr>
                <w:rFonts w:cstheme="minorHAnsi"/>
              </w:rPr>
            </w:pPr>
          </w:p>
        </w:tc>
        <w:tc>
          <w:tcPr>
            <w:tcW w:w="2915" w:type="dxa"/>
            <w:gridSpan w:val="2"/>
            <w:vAlign w:val="center"/>
          </w:tcPr>
          <w:p w:rsidR="00110C19" w:rsidRPr="008433B7" w:rsidRDefault="006B5EBE"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rsidTr="00A65CF3">
        <w:tc>
          <w:tcPr>
            <w:tcW w:w="3582" w:type="dxa"/>
            <w:gridSpan w:val="2"/>
          </w:tcPr>
          <w:p w:rsidR="00110C19" w:rsidRPr="008433B7" w:rsidRDefault="006B5EBE"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rsidR="00110C19" w:rsidRPr="008433B7" w:rsidRDefault="00110C19" w:rsidP="006E3122">
            <w:pPr>
              <w:tabs>
                <w:tab w:val="left" w:pos="784"/>
              </w:tabs>
              <w:rPr>
                <w:rFonts w:cstheme="minorHAnsi"/>
              </w:rPr>
            </w:pPr>
          </w:p>
        </w:tc>
        <w:tc>
          <w:tcPr>
            <w:tcW w:w="3851" w:type="dxa"/>
            <w:gridSpan w:val="4"/>
          </w:tcPr>
          <w:p w:rsidR="00110C19" w:rsidRPr="008433B7" w:rsidRDefault="006B5EBE"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73238B"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3238B" w:rsidRPr="008433B7">
              <w:rPr>
                <w:rFonts w:cstheme="minorHAnsi"/>
                <w:sz w:val="22"/>
                <w:szCs w:val="22"/>
              </w:rPr>
              <w:t xml:space="preserve"> </w:t>
            </w:r>
            <w:r w:rsidR="00110C19" w:rsidRPr="008433B7">
              <w:rPr>
                <w:rFonts w:cstheme="minorHAnsi"/>
                <w:sz w:val="22"/>
                <w:szCs w:val="22"/>
              </w:rPr>
              <w:t>Προσωπικό Αορίστου Χρόνου</w:t>
            </w:r>
          </w:p>
          <w:p w:rsidR="00110C19" w:rsidRPr="008433B7" w:rsidRDefault="00110C19" w:rsidP="007A2D8A">
            <w:pPr>
              <w:rPr>
                <w:rFonts w:cstheme="minorHAnsi"/>
              </w:rPr>
            </w:pPr>
          </w:p>
        </w:tc>
        <w:tc>
          <w:tcPr>
            <w:tcW w:w="2915" w:type="dxa"/>
            <w:gridSpan w:val="2"/>
            <w:vAlign w:val="center"/>
          </w:tcPr>
          <w:p w:rsidR="00110C19" w:rsidRPr="008433B7" w:rsidRDefault="006B5EBE"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rsidTr="00A65CF3">
        <w:tc>
          <w:tcPr>
            <w:tcW w:w="3582" w:type="dxa"/>
            <w:gridSpan w:val="2"/>
          </w:tcPr>
          <w:p w:rsidR="00110C19" w:rsidRPr="008433B7" w:rsidRDefault="006B5EBE"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rsidR="00110C19" w:rsidRPr="008433B7" w:rsidRDefault="00110C19" w:rsidP="006E3122">
            <w:pPr>
              <w:tabs>
                <w:tab w:val="left" w:pos="784"/>
              </w:tabs>
              <w:rPr>
                <w:rFonts w:cstheme="minorHAnsi"/>
              </w:rPr>
            </w:pPr>
          </w:p>
        </w:tc>
        <w:tc>
          <w:tcPr>
            <w:tcW w:w="3851" w:type="dxa"/>
            <w:gridSpan w:val="4"/>
          </w:tcPr>
          <w:p w:rsidR="00110C19" w:rsidRPr="008433B7" w:rsidRDefault="006B5EBE"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rsidR="00110C19" w:rsidRPr="008433B7" w:rsidRDefault="00110C19" w:rsidP="007A2D8A">
            <w:pPr>
              <w:rPr>
                <w:rFonts w:cstheme="minorHAnsi"/>
                <w:lang w:val="fr-FR"/>
              </w:rPr>
            </w:pPr>
          </w:p>
        </w:tc>
        <w:tc>
          <w:tcPr>
            <w:tcW w:w="2915" w:type="dxa"/>
            <w:gridSpan w:val="2"/>
            <w:vAlign w:val="center"/>
          </w:tcPr>
          <w:p w:rsidR="00110C19" w:rsidRPr="008433B7" w:rsidRDefault="006B5EBE"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rsidTr="00A65CF3">
        <w:trPr>
          <w:trHeight w:val="671"/>
        </w:trPr>
        <w:tc>
          <w:tcPr>
            <w:tcW w:w="3582" w:type="dxa"/>
            <w:gridSpan w:val="2"/>
            <w:vMerge w:val="restart"/>
          </w:tcPr>
          <w:p w:rsidR="00110C19" w:rsidRPr="008433B7" w:rsidRDefault="00110C19" w:rsidP="006E3122">
            <w:pPr>
              <w:tabs>
                <w:tab w:val="left" w:pos="784"/>
              </w:tabs>
              <w:rPr>
                <w:rFonts w:cstheme="minorHAnsi"/>
                <w:lang w:val="fr-FR"/>
              </w:rPr>
            </w:pPr>
          </w:p>
        </w:tc>
        <w:tc>
          <w:tcPr>
            <w:tcW w:w="3851" w:type="dxa"/>
            <w:gridSpan w:val="4"/>
            <w:vMerge w:val="restart"/>
          </w:tcPr>
          <w:p w:rsidR="00110C19" w:rsidRPr="008433B7" w:rsidRDefault="006B5EBE"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rsidR="00110C19" w:rsidRPr="008433B7" w:rsidRDefault="006B5EBE"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rsidTr="00A65CF3">
        <w:trPr>
          <w:trHeight w:val="670"/>
        </w:trPr>
        <w:tc>
          <w:tcPr>
            <w:tcW w:w="3582" w:type="dxa"/>
            <w:gridSpan w:val="2"/>
            <w:vMerge/>
            <w:tcBorders>
              <w:bottom w:val="single" w:sz="4" w:space="0" w:color="A6A6A6" w:themeColor="background1" w:themeShade="A6"/>
            </w:tcBorders>
          </w:tcPr>
          <w:p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rsidR="00110C19" w:rsidRPr="008433B7" w:rsidRDefault="006B5EBE"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rsidTr="00A65CF3">
        <w:tc>
          <w:tcPr>
            <w:tcW w:w="10348" w:type="dxa"/>
            <w:gridSpan w:val="8"/>
            <w:shd w:val="clear" w:color="auto" w:fill="BFBFBF" w:themeFill="background1" w:themeFillShade="BF"/>
            <w:vAlign w:val="center"/>
          </w:tcPr>
          <w:p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rsidTr="00A65CF3">
        <w:tc>
          <w:tcPr>
            <w:tcW w:w="3582"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rsidTr="00A65CF3">
        <w:tc>
          <w:tcPr>
            <w:tcW w:w="3582" w:type="dxa"/>
            <w:gridSpan w:val="2"/>
          </w:tcPr>
          <w:p w:rsidR="00A65CF3" w:rsidRPr="0083076F" w:rsidRDefault="00A65CF3" w:rsidP="00A65CF3">
            <w:pPr>
              <w:pStyle w:val="a3"/>
              <w:numPr>
                <w:ilvl w:val="0"/>
                <w:numId w:val="4"/>
              </w:numPr>
              <w:ind w:left="311" w:hanging="284"/>
              <w:rPr>
                <w:rFonts w:cstheme="minorHAnsi"/>
                <w:szCs w:val="22"/>
                <w:lang w:eastAsia="fr-FR"/>
              </w:rPr>
            </w:pPr>
            <w:r w:rsidRPr="0083076F">
              <w:rPr>
                <w:rFonts w:cstheme="minorHAnsi"/>
                <w:sz w:val="22"/>
                <w:szCs w:val="22"/>
                <w:lang w:eastAsia="fr-FR"/>
              </w:rPr>
              <w:t>Αρμόδια Υπουργεία (ιδίως Ψηφιακής Διακυβέρνησης</w:t>
            </w:r>
            <w:r w:rsidR="00AA7EEA" w:rsidRPr="0083076F">
              <w:rPr>
                <w:rFonts w:cstheme="minorHAnsi"/>
                <w:sz w:val="22"/>
                <w:szCs w:val="22"/>
                <w:lang w:eastAsia="fr-FR"/>
              </w:rPr>
              <w:t>, Εργασία</w:t>
            </w:r>
            <w:r w:rsidR="0083076F" w:rsidRPr="0083076F">
              <w:rPr>
                <w:rFonts w:cstheme="minorHAnsi"/>
                <w:sz w:val="22"/>
                <w:szCs w:val="22"/>
                <w:lang w:eastAsia="fr-FR"/>
              </w:rPr>
              <w:t xml:space="preserve">ς &amp; Κοινωνικής Ασφάλισης, Κοινωνικής Συνοχής και </w:t>
            </w:r>
            <w:r w:rsidR="00AA7EEA" w:rsidRPr="0083076F">
              <w:rPr>
                <w:rFonts w:cstheme="minorHAnsi"/>
                <w:sz w:val="22"/>
                <w:szCs w:val="22"/>
                <w:lang w:eastAsia="fr-FR"/>
              </w:rPr>
              <w:t>Οικογένειας)</w:t>
            </w:r>
            <w:r w:rsidR="00E975F0" w:rsidRPr="0083076F">
              <w:rPr>
                <w:rFonts w:cstheme="minorHAnsi"/>
                <w:sz w:val="22"/>
                <w:szCs w:val="22"/>
                <w:lang w:eastAsia="fr-FR"/>
              </w:rPr>
              <w:t xml:space="preserve">, </w:t>
            </w:r>
          </w:p>
          <w:p w:rsidR="00E975F0" w:rsidRPr="0083076F" w:rsidRDefault="00AA7EEA" w:rsidP="00E975F0">
            <w:pPr>
              <w:pStyle w:val="a3"/>
              <w:numPr>
                <w:ilvl w:val="0"/>
                <w:numId w:val="4"/>
              </w:numPr>
              <w:ind w:left="311"/>
              <w:rPr>
                <w:rFonts w:cstheme="minorHAnsi"/>
                <w:szCs w:val="22"/>
                <w:lang w:eastAsia="fr-FR"/>
              </w:rPr>
            </w:pPr>
            <w:r w:rsidRPr="0083076F">
              <w:rPr>
                <w:rFonts w:cstheme="minorHAnsi"/>
                <w:sz w:val="22"/>
                <w:szCs w:val="22"/>
                <w:lang w:eastAsia="fr-FR"/>
              </w:rPr>
              <w:t>Ασφαλιστικοί φορείς (</w:t>
            </w:r>
            <w:r w:rsidRPr="0083076F">
              <w:rPr>
                <w:rFonts w:cstheme="minorHAnsi"/>
                <w:sz w:val="22"/>
                <w:szCs w:val="22"/>
                <w:lang w:val="en-US" w:eastAsia="fr-FR"/>
              </w:rPr>
              <w:t>e-</w:t>
            </w:r>
            <w:r w:rsidRPr="0083076F">
              <w:rPr>
                <w:rFonts w:cstheme="minorHAnsi"/>
                <w:sz w:val="22"/>
                <w:szCs w:val="22"/>
                <w:lang w:eastAsia="fr-FR"/>
              </w:rPr>
              <w:t>ΕΦΚΑ)</w:t>
            </w:r>
          </w:p>
          <w:p w:rsidR="00AA7EEA" w:rsidRPr="0083076F" w:rsidRDefault="00AA7EEA" w:rsidP="0043203B">
            <w:pPr>
              <w:pStyle w:val="a3"/>
              <w:numPr>
                <w:ilvl w:val="0"/>
                <w:numId w:val="4"/>
              </w:numPr>
              <w:ind w:left="311"/>
              <w:rPr>
                <w:rFonts w:cstheme="minorHAnsi"/>
                <w:szCs w:val="22"/>
                <w:lang w:eastAsia="fr-FR"/>
              </w:rPr>
            </w:pPr>
            <w:r w:rsidRPr="0083076F">
              <w:rPr>
                <w:rFonts w:cstheme="minorHAnsi"/>
                <w:szCs w:val="22"/>
                <w:lang w:eastAsia="fr-FR"/>
              </w:rPr>
              <w:t>ΟΠΕΚΑ</w:t>
            </w:r>
          </w:p>
          <w:p w:rsidR="00A65CF3" w:rsidRPr="008433B7" w:rsidRDefault="00A65CF3" w:rsidP="009D2D42">
            <w:pPr>
              <w:pStyle w:val="a3"/>
              <w:numPr>
                <w:ilvl w:val="0"/>
                <w:numId w:val="4"/>
              </w:numPr>
              <w:ind w:left="317"/>
              <w:rPr>
                <w:rFonts w:cstheme="minorHAnsi"/>
                <w:szCs w:val="22"/>
                <w:lang w:eastAsia="fr-FR"/>
              </w:rPr>
            </w:pPr>
            <w:r w:rsidRPr="004A1FCA">
              <w:rPr>
                <w:rFonts w:cstheme="minorHAnsi"/>
                <w:sz w:val="22"/>
                <w:szCs w:val="22"/>
                <w:lang w:eastAsia="fr-FR"/>
              </w:rPr>
              <w:t xml:space="preserve">Λοιπές </w:t>
            </w:r>
            <w:r w:rsidR="007A2D8A" w:rsidRPr="004A1FCA">
              <w:rPr>
                <w:rFonts w:cstheme="minorHAnsi"/>
                <w:sz w:val="22"/>
                <w:szCs w:val="22"/>
                <w:lang w:eastAsia="fr-FR"/>
              </w:rPr>
              <w:t>Δ</w:t>
            </w:r>
            <w:r w:rsidRPr="004A1FC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w:t>
            </w:r>
            <w:r w:rsidR="009D2D42">
              <w:rPr>
                <w:rFonts w:cstheme="minorHAnsi"/>
                <w:sz w:val="22"/>
                <w:szCs w:val="22"/>
                <w:lang w:eastAsia="fr-FR"/>
              </w:rPr>
              <w:t>Υ</w:t>
            </w:r>
            <w:r w:rsidRPr="008433B7">
              <w:rPr>
                <w:rFonts w:cstheme="minorHAnsi"/>
                <w:sz w:val="22"/>
                <w:szCs w:val="22"/>
                <w:lang w:eastAsia="fr-FR"/>
              </w:rPr>
              <w:t xml:space="preserve">ΚΑ </w:t>
            </w:r>
            <w:r w:rsidR="009D2D42">
              <w:rPr>
                <w:rFonts w:cstheme="minorHAnsi"/>
                <w:sz w:val="22"/>
                <w:szCs w:val="22"/>
                <w:lang w:eastAsia="fr-FR"/>
              </w:rPr>
              <w:t>Μ.</w:t>
            </w:r>
            <w:r w:rsidRPr="008433B7">
              <w:rPr>
                <w:rFonts w:cstheme="minorHAnsi"/>
                <w:sz w:val="22"/>
                <w:szCs w:val="22"/>
                <w:lang w:eastAsia="fr-FR"/>
              </w:rPr>
              <w:t>Α.Ε.</w:t>
            </w:r>
          </w:p>
        </w:tc>
        <w:tc>
          <w:tcPr>
            <w:tcW w:w="3851" w:type="dxa"/>
            <w:gridSpan w:val="4"/>
          </w:tcPr>
          <w:p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rsidR="004532D1" w:rsidRPr="008433B7" w:rsidRDefault="004532D1" w:rsidP="0027180B">
            <w:pPr>
              <w:pStyle w:val="a3"/>
              <w:ind w:left="286"/>
              <w:rPr>
                <w:rFonts w:cstheme="minorHAnsi"/>
                <w:szCs w:val="22"/>
                <w:lang w:eastAsia="fr-FR"/>
              </w:rPr>
            </w:pPr>
          </w:p>
        </w:tc>
        <w:tc>
          <w:tcPr>
            <w:tcW w:w="2915" w:type="dxa"/>
            <w:gridSpan w:val="2"/>
          </w:tcPr>
          <w:p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9D2D42">
              <w:rPr>
                <w:rFonts w:eastAsia="Times New Roman" w:cstheme="minorHAnsi"/>
                <w:bCs/>
                <w:sz w:val="22"/>
                <w:szCs w:val="22"/>
                <w:lang w:eastAsia="fr-FR"/>
              </w:rPr>
              <w:t>Εργασίας, Κοινωνικής Ασφάλισης &amp; Πρόνοιας</w:t>
            </w:r>
          </w:p>
          <w:p w:rsidR="008433B7" w:rsidRPr="008433B7" w:rsidRDefault="008433B7" w:rsidP="007A2D8A">
            <w:pPr>
              <w:rPr>
                <w:rFonts w:eastAsia="Times New Roman" w:cstheme="minorHAnsi"/>
                <w:bCs/>
                <w:lang w:eastAsia="fr-FR"/>
              </w:rPr>
            </w:pPr>
          </w:p>
          <w:p w:rsidR="008433B7" w:rsidRPr="008433B7" w:rsidRDefault="008433B7" w:rsidP="008433B7">
            <w:pPr>
              <w:pStyle w:val="a4"/>
              <w:spacing w:line="340" w:lineRule="atLeast"/>
              <w:jc w:val="both"/>
              <w:rPr>
                <w:rFonts w:eastAsia="Times New Roman" w:cstheme="minorHAnsi"/>
                <w:bCs/>
                <w:lang w:eastAsia="fr-FR"/>
              </w:rPr>
            </w:pPr>
          </w:p>
        </w:tc>
      </w:tr>
      <w:tr w:rsidR="00110C19" w:rsidRPr="008433B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rsidR="00110C19" w:rsidRDefault="00110C19"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r>
      <w:tr w:rsidR="00110C19" w:rsidRPr="008433B7" w:rsidTr="00A65CF3">
        <w:tc>
          <w:tcPr>
            <w:tcW w:w="10348" w:type="dxa"/>
            <w:gridSpan w:val="8"/>
            <w:tcBorders>
              <w:top w:val="single" w:sz="4" w:space="0" w:color="A6A6A6" w:themeColor="background1" w:themeShade="A6"/>
            </w:tcBorders>
            <w:shd w:val="clear" w:color="auto" w:fill="BFBFBF" w:themeFill="background1" w:themeFillShade="BF"/>
          </w:tcPr>
          <w:p w:rsidR="00110C19" w:rsidRPr="008433B7" w:rsidRDefault="00110C19" w:rsidP="006E3122">
            <w:pPr>
              <w:tabs>
                <w:tab w:val="left" w:pos="784"/>
              </w:tabs>
              <w:rPr>
                <w:rFonts w:cstheme="minorHAnsi"/>
              </w:rPr>
            </w:pPr>
            <w:r w:rsidRPr="008433B7">
              <w:rPr>
                <w:rFonts w:cstheme="minorHAnsi"/>
                <w:b/>
                <w:sz w:val="22"/>
                <w:szCs w:val="22"/>
              </w:rPr>
              <w:lastRenderedPageBreak/>
              <w:t>Κύρια καθήκοντα</w:t>
            </w:r>
          </w:p>
        </w:tc>
      </w:tr>
      <w:tr w:rsidR="00110C19" w:rsidRPr="008433B7" w:rsidTr="00A65CF3">
        <w:tc>
          <w:tcPr>
            <w:tcW w:w="10348" w:type="dxa"/>
            <w:gridSpan w:val="8"/>
          </w:tcPr>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Παροχή οδηγιών και κατευθύνσεων βάσει των επιχειρησιακών στόχων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r w:rsidR="003F4801">
              <w:rPr>
                <w:rFonts w:cstheme="minorHAnsi"/>
                <w:sz w:val="22"/>
                <w:szCs w:val="22"/>
              </w:rPr>
              <w:t>.</w:t>
            </w:r>
          </w:p>
          <w:p w:rsidR="007E3DA7" w:rsidRPr="004A1FCA"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3F4801" w:rsidRPr="004A1FCA">
              <w:rPr>
                <w:rFonts w:cstheme="minorHAnsi"/>
                <w:sz w:val="22"/>
                <w:szCs w:val="22"/>
              </w:rPr>
              <w:t>παρακολούθηση της εξέλιξης τους.</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Έγκριση των Περιγραμμάτων θέσεων Εργασίας των υποκειμένων οργανικών μονάδων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Ανάληψη πρωτοβουλιών για τη βελτίωση της λειτουργίας της Διεύθυνσης</w:t>
            </w:r>
            <w:r w:rsidR="003F4801">
              <w:rPr>
                <w:rFonts w:cstheme="minorHAnsi"/>
                <w:sz w:val="22"/>
                <w:szCs w:val="22"/>
              </w:rPr>
              <w:t>.</w:t>
            </w:r>
          </w:p>
          <w:p w:rsidR="007E3DA7" w:rsidRPr="008433B7" w:rsidRDefault="007E3DA7" w:rsidP="00A03B69">
            <w:pPr>
              <w:pStyle w:val="a4"/>
              <w:numPr>
                <w:ilvl w:val="0"/>
                <w:numId w:val="6"/>
              </w:numPr>
              <w:overflowPunct w:val="0"/>
              <w:autoSpaceDE w:val="0"/>
              <w:autoSpaceDN w:val="0"/>
              <w:adjustRightInd w:val="0"/>
              <w:ind w:left="317" w:right="84" w:hanging="357"/>
              <w:rPr>
                <w:rFonts w:cstheme="minorHAnsi"/>
              </w:rPr>
            </w:pPr>
            <w:r w:rsidRPr="008433B7">
              <w:rPr>
                <w:rFonts w:cstheme="minorHAnsi"/>
                <w:sz w:val="22"/>
                <w:szCs w:val="22"/>
              </w:rPr>
              <w:t>Αξιολόγηση του προσωπικού σύμφωνα με το ισχύον θεσμικό πλαίσιο</w:t>
            </w:r>
            <w:r w:rsidR="003F4801">
              <w:rPr>
                <w:rFonts w:cstheme="minorHAnsi"/>
                <w:sz w:val="22"/>
                <w:szCs w:val="22"/>
              </w:rPr>
              <w:t>.</w:t>
            </w:r>
          </w:p>
          <w:p w:rsidR="008433B7" w:rsidRPr="00A03B69" w:rsidRDefault="008433B7" w:rsidP="00A03B69">
            <w:pPr>
              <w:pStyle w:val="a4"/>
              <w:numPr>
                <w:ilvl w:val="0"/>
                <w:numId w:val="6"/>
              </w:numPr>
              <w:ind w:left="317" w:hanging="357"/>
              <w:jc w:val="both"/>
              <w:rPr>
                <w:rFonts w:cstheme="minorHAnsi"/>
              </w:rPr>
            </w:pPr>
            <w:r w:rsidRPr="00A03B69">
              <w:rPr>
                <w:rFonts w:cstheme="minorHAnsi"/>
                <w:sz w:val="22"/>
                <w:szCs w:val="22"/>
              </w:rPr>
              <w:t>Ανασχεδιασμός, υλοποίηση, έλεγχος, τεκμηρίωση εφαρμογών παλαιών τεχνολογιών σε νέες τεχνολογίες αρμοδιότητας της Διεύθυνσης.</w:t>
            </w:r>
          </w:p>
          <w:p w:rsidR="00F12080" w:rsidRPr="00F12080" w:rsidRDefault="008433B7" w:rsidP="00A03B69">
            <w:pPr>
              <w:numPr>
                <w:ilvl w:val="0"/>
                <w:numId w:val="6"/>
              </w:numPr>
              <w:ind w:left="317" w:hanging="357"/>
              <w:rPr>
                <w:rFonts w:cstheme="minorHAnsi"/>
              </w:rPr>
            </w:pPr>
            <w:r w:rsidRPr="00A03B69">
              <w:rPr>
                <w:rFonts w:cstheme="minorHAnsi"/>
                <w:sz w:val="22"/>
                <w:szCs w:val="22"/>
              </w:rPr>
              <w:t xml:space="preserve">Ανάλυση απαιτήσεων, σχεδιασμός εφαρμογών που αφορούν </w:t>
            </w:r>
            <w:r w:rsidR="00F12080">
              <w:rPr>
                <w:rFonts w:cstheme="minorHAnsi"/>
                <w:sz w:val="22"/>
                <w:szCs w:val="22"/>
              </w:rPr>
              <w:t>στ</w:t>
            </w:r>
            <w:r w:rsidR="00C24A6C">
              <w:rPr>
                <w:rFonts w:cstheme="minorHAnsi"/>
                <w:sz w:val="22"/>
                <w:szCs w:val="22"/>
              </w:rPr>
              <w:t>ον τομέα πρόνοιας</w:t>
            </w:r>
          </w:p>
          <w:p w:rsidR="008433B7" w:rsidRPr="00A03B69" w:rsidRDefault="008433B7" w:rsidP="00A03B69">
            <w:pPr>
              <w:numPr>
                <w:ilvl w:val="0"/>
                <w:numId w:val="6"/>
              </w:numPr>
              <w:ind w:left="317" w:hanging="357"/>
              <w:rPr>
                <w:rFonts w:cstheme="minorHAnsi"/>
              </w:rPr>
            </w:pPr>
            <w:r w:rsidRPr="00A03B69">
              <w:rPr>
                <w:rFonts w:cstheme="minorHAnsi"/>
                <w:sz w:val="22"/>
                <w:szCs w:val="22"/>
              </w:rPr>
              <w:t>Ανάπτυξη και διαχείριση προτύπων ανάλυσης απαιτήσεων, σχεδιασμού και υλοποίησης εφαρμογών.</w:t>
            </w:r>
          </w:p>
          <w:p w:rsidR="008433B7" w:rsidRPr="00A03B69" w:rsidRDefault="008433B7" w:rsidP="00A03B69">
            <w:pPr>
              <w:numPr>
                <w:ilvl w:val="0"/>
                <w:numId w:val="6"/>
              </w:numPr>
              <w:ind w:left="317" w:hanging="357"/>
              <w:rPr>
                <w:rFonts w:cstheme="minorHAnsi"/>
              </w:rPr>
            </w:pPr>
            <w:r w:rsidRPr="00A03B69">
              <w:rPr>
                <w:rFonts w:cstheme="minorHAnsi"/>
                <w:sz w:val="22"/>
                <w:szCs w:val="22"/>
              </w:rPr>
              <w:t>Υλοποίηση νέων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Λειτουργία των εφαρμογών του τομέα.</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χρηστών των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rsidR="008433B7" w:rsidRPr="00A03B69" w:rsidRDefault="008433B7" w:rsidP="008433B7">
            <w:pPr>
              <w:numPr>
                <w:ilvl w:val="0"/>
                <w:numId w:val="6"/>
              </w:numPr>
              <w:ind w:left="323"/>
              <w:rPr>
                <w:rFonts w:cstheme="minorHAnsi"/>
              </w:rPr>
            </w:pPr>
            <w:r w:rsidRPr="00A03B69">
              <w:rPr>
                <w:rFonts w:cstheme="minorHAnsi"/>
                <w:sz w:val="22"/>
                <w:szCs w:val="22"/>
              </w:rPr>
              <w:t>Συντήρηση του συνόλου των εφαρμογών της Διεύθυνσης.</w:t>
            </w:r>
          </w:p>
          <w:p w:rsidR="008433B7" w:rsidRPr="00A03B69" w:rsidRDefault="008433B7" w:rsidP="008433B7">
            <w:pPr>
              <w:numPr>
                <w:ilvl w:val="0"/>
                <w:numId w:val="6"/>
              </w:numPr>
              <w:ind w:left="323"/>
              <w:rPr>
                <w:rFonts w:cstheme="minorHAnsi"/>
              </w:rPr>
            </w:pPr>
            <w:r w:rsidRPr="00A03B69">
              <w:rPr>
                <w:rFonts w:cstheme="minorHAnsi"/>
                <w:sz w:val="22"/>
                <w:szCs w:val="22"/>
              </w:rPr>
              <w:t>Έλεγχος ποιότητας και τεκμηρίωση νέων εφαρμογών.</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Υποβολή εισηγήσεων για τα θέματα αρμοδιότητας της Διεύθυνσης</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r w:rsidR="003F4801">
              <w:rPr>
                <w:rFonts w:cstheme="minorHAnsi"/>
                <w:sz w:val="22"/>
                <w:szCs w:val="22"/>
              </w:rPr>
              <w:t>.</w:t>
            </w:r>
          </w:p>
          <w:p w:rsidR="003F4801" w:rsidRPr="003F4801" w:rsidRDefault="007E3DA7" w:rsidP="008433B7">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w:t>
            </w:r>
            <w:r w:rsidR="009D2D42">
              <w:rPr>
                <w:rFonts w:cstheme="minorHAnsi"/>
                <w:sz w:val="22"/>
                <w:szCs w:val="22"/>
              </w:rPr>
              <w:t>ΥΚΑ Μ.</w:t>
            </w:r>
            <w:r w:rsidRPr="008433B7">
              <w:rPr>
                <w:rFonts w:cstheme="minorHAnsi"/>
                <w:sz w:val="22"/>
                <w:szCs w:val="22"/>
              </w:rPr>
              <w:t>Α.Ε.</w:t>
            </w:r>
          </w:p>
          <w:p w:rsidR="00A65CF3" w:rsidRPr="008433B7" w:rsidRDefault="00A65CF3" w:rsidP="008433B7">
            <w:pPr>
              <w:pStyle w:val="a4"/>
              <w:numPr>
                <w:ilvl w:val="0"/>
                <w:numId w:val="6"/>
              </w:numPr>
              <w:overflowPunct w:val="0"/>
              <w:autoSpaceDE w:val="0"/>
              <w:autoSpaceDN w:val="0"/>
              <w:adjustRightInd w:val="0"/>
              <w:ind w:left="323" w:right="84"/>
              <w:jc w:val="both"/>
              <w:rPr>
                <w:rFonts w:cstheme="minorHAnsi"/>
              </w:rPr>
            </w:pPr>
            <w:r w:rsidRPr="004A1FC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w:t>
            </w:r>
            <w:r w:rsidR="009D2D42">
              <w:rPr>
                <w:rFonts w:cstheme="minorHAnsi"/>
                <w:sz w:val="22"/>
                <w:szCs w:val="22"/>
              </w:rPr>
              <w:t>Οργάνωσης και Λειτουργίας της ΗΔΥ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r w:rsidR="003F4801">
              <w:rPr>
                <w:rFonts w:cstheme="minorHAnsi"/>
                <w:sz w:val="22"/>
                <w:szCs w:val="22"/>
              </w:rPr>
              <w:t>.</w:t>
            </w:r>
          </w:p>
          <w:p w:rsidR="00110C19" w:rsidRPr="008433B7" w:rsidRDefault="00110C19" w:rsidP="00A65CF3">
            <w:pPr>
              <w:ind w:left="720" w:right="321"/>
              <w:rPr>
                <w:rFonts w:cstheme="minorHAnsi"/>
              </w:rPr>
            </w:pPr>
          </w:p>
        </w:tc>
      </w:tr>
    </w:tbl>
    <w:p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35"/>
        <w:gridCol w:w="747"/>
        <w:gridCol w:w="856"/>
        <w:gridCol w:w="807"/>
        <w:gridCol w:w="2314"/>
        <w:gridCol w:w="284"/>
        <w:gridCol w:w="2679"/>
      </w:tblGrid>
      <w:tr w:rsidR="00110C19" w:rsidRPr="008433B7" w:rsidTr="006E3122">
        <w:tc>
          <w:tcPr>
            <w:tcW w:w="10522" w:type="dxa"/>
            <w:gridSpan w:val="7"/>
            <w:tcBorders>
              <w:bottom w:val="single" w:sz="4" w:space="0" w:color="A6A6A6" w:themeColor="background1" w:themeShade="A6"/>
            </w:tcBorders>
            <w:shd w:val="clear" w:color="auto" w:fill="BFBFBF" w:themeFill="background1" w:themeFillShade="BF"/>
            <w:vAlign w:val="center"/>
          </w:tcPr>
          <w:p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rsidTr="006E3122">
        <w:tc>
          <w:tcPr>
            <w:tcW w:w="10522" w:type="dxa"/>
            <w:gridSpan w:val="7"/>
            <w:tcBorders>
              <w:bottom w:val="single" w:sz="4" w:space="0" w:color="A6A6A6" w:themeColor="background1" w:themeShade="A6"/>
            </w:tcBorders>
          </w:tcPr>
          <w:p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autoSpaceDE w:val="0"/>
              <w:autoSpaceDN w:val="0"/>
              <w:adjustRightInd w:val="0"/>
              <w:ind w:right="284"/>
              <w:rPr>
                <w:rFonts w:eastAsia="Times New Roman" w:cstheme="minorHAnsi"/>
                <w:lang w:eastAsia="fr-FR"/>
              </w:rPr>
            </w:pPr>
          </w:p>
          <w:p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rsidTr="006E3122">
        <w:tc>
          <w:tcPr>
            <w:tcW w:w="10522" w:type="dxa"/>
            <w:gridSpan w:val="7"/>
            <w:tcBorders>
              <w:top w:val="single" w:sz="4" w:space="0" w:color="A6A6A6" w:themeColor="background1" w:themeShade="A6"/>
            </w:tcBorders>
            <w:shd w:val="clear" w:color="auto" w:fill="BFBFBF" w:themeFill="background1" w:themeFillShade="BF"/>
          </w:tcPr>
          <w:p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Τυπικά  Προσόντα</w:t>
            </w:r>
          </w:p>
          <w:p w:rsidR="005A4331" w:rsidRPr="008433B7" w:rsidRDefault="005A4331" w:rsidP="006E3122">
            <w:pPr>
              <w:rPr>
                <w:rFonts w:cstheme="minorHAnsi"/>
                <w:b/>
              </w:rPr>
            </w:pPr>
          </w:p>
          <w:p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rsidR="003D43C4" w:rsidRPr="008433B7" w:rsidRDefault="003D43C4" w:rsidP="006E3122">
            <w:pPr>
              <w:rPr>
                <w:rFonts w:cstheme="minorHAnsi"/>
                <w:b/>
              </w:rPr>
            </w:pPr>
          </w:p>
        </w:tc>
        <w:tc>
          <w:tcPr>
            <w:tcW w:w="7687" w:type="dxa"/>
            <w:gridSpan w:val="6"/>
          </w:tcPr>
          <w:p w:rsidR="00F62ED6" w:rsidRPr="008433B7" w:rsidRDefault="00F62ED6" w:rsidP="00BE1C83">
            <w:pPr>
              <w:tabs>
                <w:tab w:val="left" w:pos="2730"/>
              </w:tabs>
              <w:rPr>
                <w:rFonts w:cstheme="minorHAnsi"/>
              </w:rPr>
            </w:pPr>
          </w:p>
          <w:p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 xml:space="preserve">Συστημάτων Τομέα </w:t>
            </w:r>
            <w:r w:rsidR="009D2D42">
              <w:rPr>
                <w:rFonts w:cstheme="minorHAnsi"/>
                <w:sz w:val="22"/>
                <w:szCs w:val="22"/>
              </w:rPr>
              <w:t>Εργασίας</w:t>
            </w:r>
            <w:r w:rsidR="008433B7">
              <w:rPr>
                <w:rFonts w:cstheme="minorHAnsi"/>
                <w:sz w:val="22"/>
                <w:szCs w:val="22"/>
              </w:rPr>
              <w:t xml:space="preserve">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w:t>
            </w:r>
            <w:r w:rsidR="009D2D42">
              <w:rPr>
                <w:rFonts w:cstheme="minorHAnsi"/>
                <w:sz w:val="22"/>
                <w:szCs w:val="22"/>
              </w:rPr>
              <w:t>Υ</w:t>
            </w:r>
            <w:r w:rsidR="00754AAA" w:rsidRPr="008433B7">
              <w:rPr>
                <w:rFonts w:cstheme="minorHAnsi"/>
                <w:sz w:val="22"/>
                <w:szCs w:val="22"/>
              </w:rPr>
              <w:t xml:space="preserve">ΚΑ </w:t>
            </w:r>
            <w:r w:rsidR="009D2D42">
              <w:rPr>
                <w:rFonts w:cstheme="minorHAnsi"/>
                <w:sz w:val="22"/>
                <w:szCs w:val="22"/>
              </w:rPr>
              <w:t>Μ</w:t>
            </w:r>
            <w:r w:rsidR="00754AAA" w:rsidRPr="008433B7">
              <w:rPr>
                <w:rFonts w:cstheme="minorHAnsi"/>
                <w:sz w:val="22"/>
                <w:szCs w:val="22"/>
              </w:rPr>
              <w:t>ΑΕ (Βιβλίο Β΄)</w:t>
            </w:r>
          </w:p>
          <w:p w:rsidR="00754AAA" w:rsidRDefault="004A1FCA" w:rsidP="00754AAA">
            <w:pPr>
              <w:tabs>
                <w:tab w:val="left" w:pos="2730"/>
              </w:tabs>
              <w:jc w:val="center"/>
              <w:rPr>
                <w:rFonts w:cstheme="minorHAnsi"/>
              </w:rPr>
            </w:pPr>
            <w:r>
              <w:rPr>
                <w:rFonts w:cstheme="minorHAnsi"/>
                <w:sz w:val="22"/>
                <w:szCs w:val="22"/>
              </w:rPr>
              <w:t>ή</w:t>
            </w:r>
          </w:p>
          <w:p w:rsidR="007C231B" w:rsidRPr="008433B7" w:rsidRDefault="007C231B" w:rsidP="00754AAA">
            <w:pPr>
              <w:tabs>
                <w:tab w:val="left" w:pos="2730"/>
              </w:tabs>
              <w:jc w:val="center"/>
              <w:rPr>
                <w:rFonts w:cstheme="minorHAnsi"/>
              </w:rPr>
            </w:pPr>
          </w:p>
          <w:p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754AAA" w:rsidRPr="008433B7" w:rsidRDefault="00754AAA" w:rsidP="00BE1C83">
            <w:pPr>
              <w:tabs>
                <w:tab w:val="left" w:pos="2730"/>
              </w:tabs>
              <w:rPr>
                <w:rFonts w:cstheme="minorHAnsi"/>
                <w:bCs/>
              </w:rPr>
            </w:pPr>
          </w:p>
          <w:p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rsidR="00A502A3" w:rsidRPr="008433B7" w:rsidRDefault="00A502A3" w:rsidP="00A502A3">
            <w:pPr>
              <w:rPr>
                <w:rFonts w:cstheme="minorHAnsi"/>
                <w:bCs/>
              </w:rPr>
            </w:pPr>
          </w:p>
          <w:p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rsidR="007C231B" w:rsidRPr="007C231B" w:rsidRDefault="007C231B" w:rsidP="007C231B">
            <w:pPr>
              <w:pStyle w:val="a4"/>
              <w:rPr>
                <w:rFonts w:eastAsiaTheme="minorHAnsi" w:cstheme="minorHAnsi"/>
                <w:bCs/>
              </w:rPr>
            </w:pPr>
          </w:p>
          <w:p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rsidR="007C231B" w:rsidRPr="008433B7" w:rsidRDefault="007C231B" w:rsidP="00A502A3">
            <w:pPr>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ΓΝΩΣΕΙΣ</w:t>
            </w:r>
          </w:p>
          <w:p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Κανονιστικό πλαίσιο στο οποίο λειτουργεί η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 (Βιβλίο Α΄&amp; Β΄)</w:t>
            </w:r>
            <w:r w:rsidR="003F4801">
              <w:rPr>
                <w:rFonts w:cstheme="minorHAnsi"/>
                <w:sz w:val="22"/>
                <w:szCs w:val="22"/>
              </w:rPr>
              <w:t>.</w:t>
            </w:r>
          </w:p>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w:t>
            </w:r>
            <w:r w:rsidR="009D2D42">
              <w:rPr>
                <w:rFonts w:cstheme="minorHAnsi"/>
                <w:sz w:val="22"/>
                <w:szCs w:val="22"/>
              </w:rPr>
              <w:t>Υ</w:t>
            </w:r>
            <w:r w:rsidR="00350182" w:rsidRPr="008433B7">
              <w:rPr>
                <w:rFonts w:cstheme="minorHAnsi"/>
                <w:sz w:val="22"/>
                <w:szCs w:val="22"/>
              </w:rPr>
              <w:t xml:space="preserve">ΚΑ </w:t>
            </w:r>
            <w:r w:rsidR="009D2D42">
              <w:rPr>
                <w:rFonts w:cstheme="minorHAnsi"/>
                <w:sz w:val="22"/>
                <w:szCs w:val="22"/>
              </w:rPr>
              <w:t>Μ</w:t>
            </w:r>
            <w:r w:rsidR="00350182" w:rsidRPr="008433B7">
              <w:rPr>
                <w:rFonts w:cstheme="minorHAnsi"/>
                <w:sz w:val="22"/>
                <w:szCs w:val="22"/>
              </w:rPr>
              <w:t>ΑΕ</w:t>
            </w:r>
            <w:r w:rsidR="003F4801">
              <w:rPr>
                <w:rFonts w:cstheme="minorHAnsi"/>
                <w:sz w:val="22"/>
                <w:szCs w:val="22"/>
              </w:rPr>
              <w:t>.</w:t>
            </w:r>
          </w:p>
          <w:p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3F4801">
              <w:rPr>
                <w:rFonts w:cstheme="minorHAnsi"/>
                <w:sz w:val="22"/>
                <w:szCs w:val="22"/>
              </w:rPr>
              <w:t>.</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3F4801">
              <w:rPr>
                <w:rFonts w:cstheme="minorHAnsi"/>
                <w:sz w:val="22"/>
                <w:szCs w:val="22"/>
              </w:rPr>
              <w:t>.</w:t>
            </w:r>
          </w:p>
          <w:p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3F4801">
              <w:rPr>
                <w:rFonts w:cstheme="minorHAnsi"/>
                <w:sz w:val="22"/>
                <w:szCs w:val="22"/>
              </w:rPr>
              <w:t>.</w:t>
            </w:r>
            <w:r w:rsidRPr="008433B7">
              <w:rPr>
                <w:rFonts w:cstheme="minorHAnsi"/>
                <w:sz w:val="22"/>
                <w:szCs w:val="22"/>
              </w:rPr>
              <w:t xml:space="preserve"> </w:t>
            </w:r>
          </w:p>
          <w:p w:rsidR="00F62ED6" w:rsidRPr="008433B7" w:rsidRDefault="00F62ED6" w:rsidP="007C231B">
            <w:pPr>
              <w:pStyle w:val="a4"/>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rsidR="00F62ED6" w:rsidRPr="008433B7" w:rsidRDefault="00F62ED6" w:rsidP="00BE1C83">
            <w:pPr>
              <w:ind w:left="360"/>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7C231B" w:rsidP="006E3122">
            <w:pPr>
              <w:rPr>
                <w:rFonts w:cstheme="minorHAnsi"/>
                <w:b/>
              </w:rPr>
            </w:pPr>
            <w:r>
              <w:rPr>
                <w:rFonts w:cstheme="minorHAnsi"/>
                <w:b/>
                <w:sz w:val="22"/>
                <w:szCs w:val="22"/>
              </w:rPr>
              <w:t xml:space="preserve">Προαπαιτούμενο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rsidR="00110C19" w:rsidRPr="008433B7" w:rsidRDefault="00110C19" w:rsidP="006E3122">
            <w:pPr>
              <w:rPr>
                <w:rFonts w:cstheme="minorHAnsi"/>
                <w:b/>
                <w:color w:val="FF0000"/>
              </w:rPr>
            </w:pPr>
          </w:p>
          <w:p w:rsidR="005A4331" w:rsidRPr="008433B7" w:rsidRDefault="005A4331" w:rsidP="00334C27">
            <w:pPr>
              <w:ind w:left="-37"/>
              <w:rPr>
                <w:rFonts w:eastAsia="Calibri" w:cstheme="minorHAnsi"/>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5A4331" w:rsidRPr="008433B7" w:rsidRDefault="005A4331" w:rsidP="00334C27">
            <w:pPr>
              <w:rPr>
                <w:rFonts w:cstheme="minorHAnsi"/>
                <w:b/>
              </w:rPr>
            </w:pPr>
            <w:r w:rsidRPr="008433B7">
              <w:rPr>
                <w:rFonts w:cstheme="minorHAnsi"/>
                <w:bCs/>
                <w:sz w:val="22"/>
                <w:szCs w:val="22"/>
              </w:rPr>
              <w:t>(ΦΕΚ123/ΠΡΑ.Δ.Ι.Τ./27-9-2023).</w:t>
            </w:r>
          </w:p>
          <w:p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rsidR="007C231B" w:rsidRPr="008433B7" w:rsidRDefault="007C231B" w:rsidP="007C231B">
            <w:pPr>
              <w:ind w:left="456" w:hanging="283"/>
              <w:jc w:val="both"/>
              <w:rPr>
                <w:rFonts w:cstheme="minorHAnsi"/>
                <w:bCs/>
              </w:rPr>
            </w:pPr>
          </w:p>
          <w:p w:rsidR="00914735" w:rsidRPr="008433B7" w:rsidRDefault="00914735" w:rsidP="005A4331">
            <w:pPr>
              <w:ind w:left="343" w:hanging="283"/>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Δεξιότητες</w:t>
            </w:r>
          </w:p>
        </w:tc>
        <w:tc>
          <w:tcPr>
            <w:tcW w:w="7687" w:type="dxa"/>
            <w:gridSpan w:val="6"/>
            <w:tcBorders>
              <w:bottom w:val="single" w:sz="4" w:space="0" w:color="A6A6A6" w:themeColor="background1" w:themeShade="A6"/>
            </w:tcBorders>
          </w:tcPr>
          <w:p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Μοντελοποίηση των διαδικασιών που θα υλοποιούνται στο σχεδιαζόμενο πληροφοριακό σύστημα.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rsidR="00F62ED6" w:rsidRPr="008433B7" w:rsidRDefault="00F62ED6" w:rsidP="00915DA1">
            <w:pPr>
              <w:ind w:left="360" w:hanging="319"/>
              <w:rPr>
                <w:rFonts w:cstheme="minorHAnsi"/>
              </w:rPr>
            </w:pPr>
          </w:p>
        </w:tc>
      </w:tr>
      <w:tr w:rsidR="00110C19" w:rsidRPr="008433B7" w:rsidTr="00A02699">
        <w:tc>
          <w:tcPr>
            <w:tcW w:w="2835" w:type="dxa"/>
            <w:tcBorders>
              <w:top w:val="single" w:sz="4" w:space="0" w:color="A6A6A6" w:themeColor="background1" w:themeShade="A6"/>
              <w:left w:val="nil"/>
              <w:bottom w:val="nil"/>
              <w:right w:val="nil"/>
            </w:tcBorders>
          </w:tcPr>
          <w:p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rsidR="00110C19" w:rsidRPr="008433B7" w:rsidRDefault="00110C19" w:rsidP="006E3122">
            <w:pPr>
              <w:ind w:left="142"/>
              <w:rPr>
                <w:rFonts w:cstheme="minorHAnsi"/>
              </w:rPr>
            </w:pPr>
          </w:p>
        </w:tc>
      </w:tr>
      <w:tr w:rsidR="00110C19" w:rsidRPr="008433B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rsidTr="006E3122">
        <w:tc>
          <w:tcPr>
            <w:tcW w:w="3582" w:type="dxa"/>
            <w:gridSpan w:val="2"/>
            <w:tcBorders>
              <w:bottom w:val="single" w:sz="4" w:space="0" w:color="A6A6A6" w:themeColor="background1" w:themeShade="A6"/>
              <w:right w:val="single" w:sz="4" w:space="0" w:color="A6A6A6" w:themeColor="background1" w:themeShade="A6"/>
            </w:tcBorders>
          </w:tcPr>
          <w:p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rsidR="00110C19" w:rsidRPr="008433B7" w:rsidRDefault="00110C19" w:rsidP="006E3122">
            <w:pPr>
              <w:ind w:left="142" w:right="442"/>
              <w:rPr>
                <w:rFonts w:cstheme="minorHAnsi"/>
              </w:rPr>
            </w:pPr>
          </w:p>
        </w:tc>
      </w:tr>
      <w:tr w:rsidR="00110C19" w:rsidRPr="008433B7" w:rsidTr="00915DA1">
        <w:trPr>
          <w:trHeight w:val="485"/>
        </w:trPr>
        <w:tc>
          <w:tcPr>
            <w:tcW w:w="5245" w:type="dxa"/>
            <w:gridSpan w:val="4"/>
            <w:tcBorders>
              <w:top w:val="nil"/>
              <w:left w:val="nil"/>
              <w:bottom w:val="nil"/>
              <w:right w:val="nil"/>
            </w:tcBorders>
          </w:tcPr>
          <w:p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rsidR="00110C19" w:rsidRPr="008433B7" w:rsidRDefault="00110C19" w:rsidP="006E3122">
            <w:pPr>
              <w:ind w:left="142"/>
              <w:rPr>
                <w:rFonts w:cstheme="minorHAnsi"/>
              </w:rPr>
            </w:pPr>
          </w:p>
        </w:tc>
      </w:tr>
      <w:tr w:rsidR="00365FC2" w:rsidRPr="008433B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ind w:left="142"/>
              <w:jc w:val="center"/>
              <w:rPr>
                <w:rFonts w:cstheme="minorHAnsi"/>
              </w:rPr>
            </w:pPr>
          </w:p>
        </w:tc>
      </w:tr>
      <w:bookmarkEnd w:id="0"/>
    </w:tbl>
    <w:p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1A" w:rsidRDefault="00EF301A" w:rsidP="00330EDD">
      <w:r>
        <w:separator/>
      </w:r>
    </w:p>
  </w:endnote>
  <w:endnote w:type="continuationSeparator" w:id="0">
    <w:p w:rsidR="00EF301A" w:rsidRDefault="00EF301A" w:rsidP="00330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042095"/>
      <w:docPartObj>
        <w:docPartGallery w:val="Page Numbers (Bottom of Page)"/>
        <w:docPartUnique/>
      </w:docPartObj>
    </w:sdtPr>
    <w:sdtContent>
      <w:p w:rsidR="00330EDD" w:rsidRDefault="006B5EBE">
        <w:pPr>
          <w:pStyle w:val="a6"/>
          <w:jc w:val="right"/>
        </w:pPr>
        <w:r>
          <w:fldChar w:fldCharType="begin"/>
        </w:r>
        <w:r w:rsidR="00330EDD">
          <w:instrText>PAGE   \* MERGEFORMAT</w:instrText>
        </w:r>
        <w:r>
          <w:fldChar w:fldCharType="separate"/>
        </w:r>
        <w:r w:rsidR="00C24A6C">
          <w:rPr>
            <w:noProof/>
          </w:rPr>
          <w:t>2</w:t>
        </w:r>
        <w:r>
          <w:fldChar w:fldCharType="end"/>
        </w:r>
      </w:p>
    </w:sdtContent>
  </w:sdt>
  <w:p w:rsidR="00330EDD" w:rsidRDefault="00330E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1A" w:rsidRDefault="00EF301A" w:rsidP="00330EDD">
      <w:r>
        <w:separator/>
      </w:r>
    </w:p>
  </w:footnote>
  <w:footnote w:type="continuationSeparator" w:id="0">
    <w:p w:rsidR="00EF301A" w:rsidRDefault="00EF301A" w:rsidP="00330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684511"/>
    <w:multiLevelType w:val="hybridMultilevel"/>
    <w:tmpl w:val="BD0AD580"/>
    <w:lvl w:ilvl="0" w:tplc="0408000D">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9"/>
  </w:num>
  <w:num w:numId="6">
    <w:abstractNumId w:val="4"/>
  </w:num>
  <w:num w:numId="7">
    <w:abstractNumId w:val="14"/>
  </w:num>
  <w:num w:numId="8">
    <w:abstractNumId w:val="1"/>
  </w:num>
  <w:num w:numId="9">
    <w:abstractNumId w:val="13"/>
  </w:num>
  <w:num w:numId="10">
    <w:abstractNumId w:val="21"/>
  </w:num>
  <w:num w:numId="11">
    <w:abstractNumId w:val="12"/>
  </w:num>
  <w:num w:numId="12">
    <w:abstractNumId w:val="8"/>
  </w:num>
  <w:num w:numId="13">
    <w:abstractNumId w:val="17"/>
  </w:num>
  <w:num w:numId="14">
    <w:abstractNumId w:val="10"/>
  </w:num>
  <w:num w:numId="15">
    <w:abstractNumId w:val="18"/>
  </w:num>
  <w:num w:numId="16">
    <w:abstractNumId w:val="20"/>
  </w:num>
  <w:num w:numId="17">
    <w:abstractNumId w:val="7"/>
  </w:num>
  <w:num w:numId="18">
    <w:abstractNumId w:val="19"/>
  </w:num>
  <w:num w:numId="19">
    <w:abstractNumId w:val="0"/>
  </w:num>
  <w:num w:numId="20">
    <w:abstractNumId w:val="2"/>
  </w:num>
  <w:num w:numId="21">
    <w:abstractNumId w:val="1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DD4EDE"/>
    <w:rsid w:val="00012D0E"/>
    <w:rsid w:val="00013A81"/>
    <w:rsid w:val="00023CC9"/>
    <w:rsid w:val="00040775"/>
    <w:rsid w:val="00042FFC"/>
    <w:rsid w:val="00044754"/>
    <w:rsid w:val="00051924"/>
    <w:rsid w:val="00051CA2"/>
    <w:rsid w:val="000A2248"/>
    <w:rsid w:val="000B5554"/>
    <w:rsid w:val="00110C19"/>
    <w:rsid w:val="00117E98"/>
    <w:rsid w:val="00170B64"/>
    <w:rsid w:val="001B108E"/>
    <w:rsid w:val="001C1DBF"/>
    <w:rsid w:val="001F2B51"/>
    <w:rsid w:val="00204636"/>
    <w:rsid w:val="00212478"/>
    <w:rsid w:val="00222937"/>
    <w:rsid w:val="00233763"/>
    <w:rsid w:val="00233B84"/>
    <w:rsid w:val="00237526"/>
    <w:rsid w:val="00254223"/>
    <w:rsid w:val="00256B44"/>
    <w:rsid w:val="0026477E"/>
    <w:rsid w:val="00264AAE"/>
    <w:rsid w:val="0027180B"/>
    <w:rsid w:val="002B7650"/>
    <w:rsid w:val="002D76B6"/>
    <w:rsid w:val="00330EDD"/>
    <w:rsid w:val="00334C27"/>
    <w:rsid w:val="00347955"/>
    <w:rsid w:val="00350182"/>
    <w:rsid w:val="003622D2"/>
    <w:rsid w:val="00365FC2"/>
    <w:rsid w:val="003A47CA"/>
    <w:rsid w:val="003D43C4"/>
    <w:rsid w:val="003D46C0"/>
    <w:rsid w:val="003F4801"/>
    <w:rsid w:val="004229FC"/>
    <w:rsid w:val="0043203B"/>
    <w:rsid w:val="00441060"/>
    <w:rsid w:val="004532D1"/>
    <w:rsid w:val="00465BCC"/>
    <w:rsid w:val="004A1FCA"/>
    <w:rsid w:val="004D0685"/>
    <w:rsid w:val="004D284B"/>
    <w:rsid w:val="004E3B8D"/>
    <w:rsid w:val="005238C2"/>
    <w:rsid w:val="00577F66"/>
    <w:rsid w:val="005A4331"/>
    <w:rsid w:val="006562BA"/>
    <w:rsid w:val="006B5EBE"/>
    <w:rsid w:val="0073238B"/>
    <w:rsid w:val="00734F1A"/>
    <w:rsid w:val="00736847"/>
    <w:rsid w:val="00752730"/>
    <w:rsid w:val="00754AAA"/>
    <w:rsid w:val="00795119"/>
    <w:rsid w:val="007A2D8A"/>
    <w:rsid w:val="007C231B"/>
    <w:rsid w:val="007C5098"/>
    <w:rsid w:val="007D50D9"/>
    <w:rsid w:val="007E3DA7"/>
    <w:rsid w:val="00801B6C"/>
    <w:rsid w:val="0083076F"/>
    <w:rsid w:val="008433B7"/>
    <w:rsid w:val="00850752"/>
    <w:rsid w:val="00864F61"/>
    <w:rsid w:val="00867C79"/>
    <w:rsid w:val="008C1006"/>
    <w:rsid w:val="008F4A4F"/>
    <w:rsid w:val="00914735"/>
    <w:rsid w:val="00915DA1"/>
    <w:rsid w:val="00933DDA"/>
    <w:rsid w:val="00976E5F"/>
    <w:rsid w:val="00990675"/>
    <w:rsid w:val="009963E9"/>
    <w:rsid w:val="009B4FA3"/>
    <w:rsid w:val="009D18E4"/>
    <w:rsid w:val="009D2D42"/>
    <w:rsid w:val="009E77D8"/>
    <w:rsid w:val="009F4004"/>
    <w:rsid w:val="009F46C3"/>
    <w:rsid w:val="00A02699"/>
    <w:rsid w:val="00A03B69"/>
    <w:rsid w:val="00A32D0D"/>
    <w:rsid w:val="00A34DC8"/>
    <w:rsid w:val="00A502A3"/>
    <w:rsid w:val="00A5101F"/>
    <w:rsid w:val="00A62B1C"/>
    <w:rsid w:val="00A65CF3"/>
    <w:rsid w:val="00A908B9"/>
    <w:rsid w:val="00A942F6"/>
    <w:rsid w:val="00AA7D22"/>
    <w:rsid w:val="00AA7EEA"/>
    <w:rsid w:val="00AC46EB"/>
    <w:rsid w:val="00AD3A40"/>
    <w:rsid w:val="00AD5BF8"/>
    <w:rsid w:val="00AD5F76"/>
    <w:rsid w:val="00AF01EA"/>
    <w:rsid w:val="00B1725D"/>
    <w:rsid w:val="00B37E53"/>
    <w:rsid w:val="00B55204"/>
    <w:rsid w:val="00B76D75"/>
    <w:rsid w:val="00BB5705"/>
    <w:rsid w:val="00BE1C83"/>
    <w:rsid w:val="00BE2DE5"/>
    <w:rsid w:val="00C07C49"/>
    <w:rsid w:val="00C24A6C"/>
    <w:rsid w:val="00C41F02"/>
    <w:rsid w:val="00C46855"/>
    <w:rsid w:val="00C858EE"/>
    <w:rsid w:val="00D048F2"/>
    <w:rsid w:val="00D33AC9"/>
    <w:rsid w:val="00DD4EDE"/>
    <w:rsid w:val="00DF7131"/>
    <w:rsid w:val="00E71A92"/>
    <w:rsid w:val="00E975F0"/>
    <w:rsid w:val="00EE49F3"/>
    <w:rsid w:val="00EF301A"/>
    <w:rsid w:val="00F12080"/>
    <w:rsid w:val="00F208C2"/>
    <w:rsid w:val="00F20D3B"/>
    <w:rsid w:val="00F45971"/>
    <w:rsid w:val="00F45E0A"/>
    <w:rsid w:val="00F5647D"/>
    <w:rsid w:val="00F62ED6"/>
    <w:rsid w:val="00FB5AB3"/>
    <w:rsid w:val="00FB6206"/>
    <w:rsid w:val="00FE06C0"/>
    <w:rsid w:val="00FE23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B7"/>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8433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8433B7"/>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8433B7"/>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8433B7"/>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8433B7"/>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8433B7"/>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8433B7"/>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8433B7"/>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8433B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8433B7"/>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8433B7"/>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8433B7"/>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8433B7"/>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8433B7"/>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8433B7"/>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8433B7"/>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8433B7"/>
    <w:rPr>
      <w:rFonts w:cstheme="majorBidi"/>
      <w:i/>
      <w:iCs/>
      <w:sz w:val="24"/>
      <w:szCs w:val="24"/>
    </w:rPr>
  </w:style>
  <w:style w:type="character" w:customStyle="1" w:styleId="9Char">
    <w:name w:val="Επικεφαλίδα 9 Char"/>
    <w:aliases w:val="App Heading Char,Legal Level 1.1.1.1. Char"/>
    <w:basedOn w:val="a0"/>
    <w:link w:val="9"/>
    <w:uiPriority w:val="9"/>
    <w:rsid w:val="008433B7"/>
    <w:rPr>
      <w:rFonts w:asciiTheme="majorHAnsi" w:eastAsiaTheme="majorEastAsia" w:hAnsiTheme="majorHAnsi" w:cstheme="majorBidi"/>
    </w:rPr>
  </w:style>
  <w:style w:type="paragraph" w:styleId="a3">
    <w:name w:val="No Spacing"/>
    <w:basedOn w:val="a"/>
    <w:link w:val="Char"/>
    <w:uiPriority w:val="1"/>
    <w:qFormat/>
    <w:rsid w:val="008433B7"/>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8433B7"/>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8433B7"/>
    <w:pPr>
      <w:spacing w:after="200"/>
    </w:pPr>
    <w:rPr>
      <w:i/>
      <w:iCs/>
      <w:color w:val="44546A" w:themeColor="text2"/>
      <w:sz w:val="18"/>
      <w:szCs w:val="18"/>
    </w:rPr>
  </w:style>
  <w:style w:type="paragraph" w:styleId="a8">
    <w:name w:val="Title"/>
    <w:basedOn w:val="a"/>
    <w:next w:val="a"/>
    <w:link w:val="Char3"/>
    <w:uiPriority w:val="10"/>
    <w:qFormat/>
    <w:rsid w:val="008433B7"/>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8433B7"/>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8433B7"/>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8433B7"/>
    <w:rPr>
      <w:rFonts w:asciiTheme="majorHAnsi" w:eastAsiaTheme="majorEastAsia" w:hAnsiTheme="majorHAnsi" w:cstheme="majorBidi"/>
      <w:sz w:val="24"/>
      <w:szCs w:val="24"/>
    </w:rPr>
  </w:style>
  <w:style w:type="character" w:styleId="aa">
    <w:name w:val="Strong"/>
    <w:basedOn w:val="a0"/>
    <w:uiPriority w:val="22"/>
    <w:qFormat/>
    <w:rsid w:val="008433B7"/>
    <w:rPr>
      <w:b/>
      <w:bCs/>
    </w:rPr>
  </w:style>
  <w:style w:type="character" w:styleId="ab">
    <w:name w:val="Emphasis"/>
    <w:basedOn w:val="a0"/>
    <w:uiPriority w:val="20"/>
    <w:qFormat/>
    <w:rsid w:val="008433B7"/>
    <w:rPr>
      <w:rFonts w:asciiTheme="minorHAnsi" w:hAnsiTheme="minorHAnsi"/>
      <w:b/>
      <w:i/>
      <w:iCs/>
    </w:rPr>
  </w:style>
  <w:style w:type="paragraph" w:styleId="ac">
    <w:name w:val="Quote"/>
    <w:basedOn w:val="a"/>
    <w:next w:val="a"/>
    <w:link w:val="Char5"/>
    <w:uiPriority w:val="29"/>
    <w:qFormat/>
    <w:rsid w:val="008433B7"/>
    <w:rPr>
      <w:i/>
    </w:rPr>
  </w:style>
  <w:style w:type="character" w:customStyle="1" w:styleId="Char5">
    <w:name w:val="Απόσπασμα Char"/>
    <w:basedOn w:val="a0"/>
    <w:link w:val="ac"/>
    <w:uiPriority w:val="29"/>
    <w:rsid w:val="008433B7"/>
    <w:rPr>
      <w:i/>
      <w:sz w:val="24"/>
      <w:szCs w:val="24"/>
    </w:rPr>
  </w:style>
  <w:style w:type="paragraph" w:styleId="ad">
    <w:name w:val="Intense Quote"/>
    <w:basedOn w:val="a"/>
    <w:next w:val="a"/>
    <w:link w:val="Char6"/>
    <w:uiPriority w:val="30"/>
    <w:qFormat/>
    <w:rsid w:val="008433B7"/>
    <w:pPr>
      <w:ind w:left="720" w:right="720"/>
    </w:pPr>
    <w:rPr>
      <w:b/>
      <w:i/>
      <w:szCs w:val="22"/>
    </w:rPr>
  </w:style>
  <w:style w:type="character" w:customStyle="1" w:styleId="Char6">
    <w:name w:val="Έντονο εισαγωγικό Char"/>
    <w:basedOn w:val="a0"/>
    <w:link w:val="ad"/>
    <w:uiPriority w:val="30"/>
    <w:rsid w:val="008433B7"/>
    <w:rPr>
      <w:b/>
      <w:i/>
      <w:sz w:val="24"/>
    </w:rPr>
  </w:style>
  <w:style w:type="character" w:styleId="ae">
    <w:name w:val="Subtle Emphasis"/>
    <w:uiPriority w:val="19"/>
    <w:qFormat/>
    <w:rsid w:val="008433B7"/>
    <w:rPr>
      <w:i/>
      <w:color w:val="5A5A5A" w:themeColor="text1" w:themeTint="A5"/>
    </w:rPr>
  </w:style>
  <w:style w:type="character" w:styleId="af">
    <w:name w:val="Intense Emphasis"/>
    <w:basedOn w:val="a0"/>
    <w:uiPriority w:val="21"/>
    <w:qFormat/>
    <w:rsid w:val="008433B7"/>
    <w:rPr>
      <w:b/>
      <w:i/>
      <w:sz w:val="24"/>
      <w:szCs w:val="24"/>
      <w:u w:val="single"/>
    </w:rPr>
  </w:style>
  <w:style w:type="character" w:styleId="af0">
    <w:name w:val="Subtle Reference"/>
    <w:basedOn w:val="a0"/>
    <w:uiPriority w:val="31"/>
    <w:qFormat/>
    <w:rsid w:val="008433B7"/>
    <w:rPr>
      <w:sz w:val="24"/>
      <w:szCs w:val="24"/>
      <w:u w:val="single"/>
    </w:rPr>
  </w:style>
  <w:style w:type="character" w:styleId="af1">
    <w:name w:val="Intense Reference"/>
    <w:basedOn w:val="a0"/>
    <w:uiPriority w:val="32"/>
    <w:qFormat/>
    <w:rsid w:val="008433B7"/>
    <w:rPr>
      <w:b/>
      <w:sz w:val="24"/>
      <w:u w:val="single"/>
    </w:rPr>
  </w:style>
  <w:style w:type="character" w:styleId="af2">
    <w:name w:val="Book Title"/>
    <w:basedOn w:val="a0"/>
    <w:uiPriority w:val="33"/>
    <w:qFormat/>
    <w:rsid w:val="008433B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433B7"/>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7080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Papanagiotou</cp:lastModifiedBy>
  <cp:revision>4</cp:revision>
  <cp:lastPrinted>2026-01-29T09:26:00Z</cp:lastPrinted>
  <dcterms:created xsi:type="dcterms:W3CDTF">2026-01-29T10:05:00Z</dcterms:created>
  <dcterms:modified xsi:type="dcterms:W3CDTF">2026-01-29T10:08:00Z</dcterms:modified>
</cp:coreProperties>
</file>